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09DE6C25" w14:textId="6CA19BBB" w:rsidR="006C15D8" w:rsidRDefault="00380B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013F8D">
        <w:rPr>
          <w:rFonts w:ascii="Times New Roman" w:hAnsi="Times New Roman"/>
          <w:b/>
          <w:sz w:val="24"/>
          <w:szCs w:val="24"/>
        </w:rPr>
        <w:t>Strategjia</w:t>
      </w:r>
      <w:proofErr w:type="spellEnd"/>
      <w:r w:rsidR="00013F8D">
        <w:rPr>
          <w:rFonts w:ascii="Times New Roman" w:hAnsi="Times New Roman"/>
          <w:b/>
          <w:sz w:val="24"/>
          <w:szCs w:val="24"/>
        </w:rPr>
        <w:t xml:space="preserve"> Ndërinstitucionale e Luftës Kundër Terrorizmit 2021-2025 dhe </w:t>
      </w:r>
      <w:proofErr w:type="spellStart"/>
      <w:r w:rsidR="00013F8D">
        <w:rPr>
          <w:rFonts w:ascii="Times New Roman" w:hAnsi="Times New Roman"/>
          <w:b/>
          <w:sz w:val="24"/>
          <w:szCs w:val="24"/>
        </w:rPr>
        <w:t>Plani</w:t>
      </w:r>
      <w:proofErr w:type="spellEnd"/>
      <w:r w:rsidR="00013F8D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013F8D">
        <w:rPr>
          <w:rFonts w:ascii="Times New Roman" w:hAnsi="Times New Roman"/>
          <w:b/>
          <w:sz w:val="24"/>
          <w:szCs w:val="24"/>
        </w:rPr>
        <w:t>Veprimit</w:t>
      </w:r>
      <w:proofErr w:type="spellEnd"/>
      <w:r w:rsidR="00013F8D">
        <w:rPr>
          <w:rFonts w:ascii="Times New Roman" w:hAnsi="Times New Roman"/>
          <w:b/>
          <w:sz w:val="24"/>
          <w:szCs w:val="24"/>
        </w:rPr>
        <w:t xml:space="preserve"> 2021-2023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6478713D" w14:textId="01788506" w:rsidR="000663C5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98532B">
        <w:rPr>
          <w:rFonts w:ascii="Times New Roman" w:hAnsi="Times New Roman"/>
          <w:sz w:val="24"/>
          <w:szCs w:val="24"/>
        </w:rPr>
        <w:t>k</w:t>
      </w:r>
      <w:r w:rsidRPr="0098532B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98532B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projekt-ligjet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98532B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40E2EDC6" w:rsidR="000663C5" w:rsidRPr="007E6CC0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39E99AA0" w:rsidR="00A2327C" w:rsidRPr="0098532B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5424E1C1" w:rsidR="004E6C92" w:rsidRPr="007E6CC0" w:rsidRDefault="00A70784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3410DFF7" w14:textId="1A1850E7" w:rsidR="00380BD8" w:rsidRPr="0012332A" w:rsidRDefault="004E6C92" w:rsidP="00380BD8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Takime konsultati</w:t>
            </w:r>
            <w:r w:rsidR="002B3FE0" w:rsidRPr="0098532B">
              <w:rPr>
                <w:rFonts w:ascii="Times New Roman" w:hAnsi="Times New Roman"/>
                <w:sz w:val="24"/>
                <w:szCs w:val="24"/>
              </w:rPr>
              <w:t>v</w:t>
            </w:r>
            <w:r w:rsidR="00A70784">
              <w:rPr>
                <w:rFonts w:ascii="Times New Roman" w:hAnsi="Times New Roman"/>
                <w:sz w:val="24"/>
                <w:szCs w:val="24"/>
              </w:rPr>
              <w:t>e me 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sues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asistojn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380BD8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0BD8" w:rsidRPr="0012332A">
              <w:rPr>
                <w:rFonts w:ascii="Times New Roman" w:hAnsi="Times New Roman"/>
                <w:b/>
                <w:sz w:val="24"/>
                <w:szCs w:val="24"/>
              </w:rPr>
              <w:t>ICITAP, PAMECA,</w:t>
            </w:r>
          </w:p>
          <w:p w14:paraId="0BBB0CDD" w14:textId="066CE19F" w:rsidR="004E6C92" w:rsidRPr="0098532B" w:rsidRDefault="00380BD8" w:rsidP="00380BD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>OSBE</w:t>
            </w:r>
          </w:p>
        </w:tc>
        <w:tc>
          <w:tcPr>
            <w:tcW w:w="3481" w:type="dxa"/>
          </w:tcPr>
          <w:p w14:paraId="21E93D46" w14:textId="4FE8184D" w:rsidR="00220A68" w:rsidRPr="0098532B" w:rsidRDefault="00AE3A5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personalisht </w:t>
            </w:r>
            <w:r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640D9087" w:rsidR="004E6C92" w:rsidRPr="0098532B" w:rsidRDefault="007E6CC0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7C413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2C440891" w:rsidR="000D7CC1" w:rsidRPr="00591F72" w:rsidRDefault="006C66D8" w:rsidP="00591F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591F72" w:rsidRPr="00591F72">
              <w:rPr>
                <w:rFonts w:ascii="Times New Roman" w:hAnsi="Times New Roman"/>
                <w:b/>
                <w:bCs/>
                <w:sz w:val="24"/>
                <w:szCs w:val="24"/>
              </w:rPr>
              <w:t>Prof. Asoc. Enri Hide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studiues dhe lektor i marrëdhënieve ndërkombëtare pranë Departamentit të Shkencave Sociale të Aplikuara të Universitetit Europian të Tiranës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98532B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062A79F7" w:rsidR="00507410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MEPJ,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MFE, MASR, MSHMS, MIE, MM </w:t>
            </w:r>
          </w:p>
          <w:p w14:paraId="4C6CB77B" w14:textId="1B2CB0DC" w:rsidR="00D90C2A" w:rsidRPr="0098532B" w:rsidRDefault="00D90C2A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Organe të pavarura: PP, BSH, SPAK, AKEP, AKCESK, CVE</w:t>
            </w:r>
            <w:r w:rsidR="00240EE4">
              <w:rPr>
                <w:rFonts w:ascii="Times New Roman" w:hAnsi="Times New Roman"/>
                <w:sz w:val="24"/>
                <w:szCs w:val="24"/>
              </w:rPr>
              <w:t>, SHISH</w:t>
            </w:r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77777777" w:rsidR="00213A63" w:rsidRDefault="00AE3A52" w:rsidP="00213A6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2020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15A5787E" w14:textId="39F101EC" w:rsidR="001A1402" w:rsidRPr="00213A63" w:rsidRDefault="00277FE3" w:rsidP="00213A63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3A63"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zhvilluar vazhdimisht takime t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 w:rsidRPr="00213A63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 w:rsidRP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me përfaqësues nga ministritë e linjës MD, MFE, MASR,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MEPJ,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MSHMS, MIE, MM dhe organet të pavarura PP, BSH, SPAK, AKEP, AKCESK, CVE</w:t>
            </w:r>
            <w:r w:rsidR="00240EE4">
              <w:rPr>
                <w:rFonts w:ascii="Times New Roman" w:hAnsi="Times New Roman"/>
                <w:sz w:val="24"/>
                <w:szCs w:val="24"/>
              </w:rPr>
              <w:t>, SHISH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 xml:space="preserve"> si dhe ekspertë të fushës  (fizike dhe online)</w:t>
            </w:r>
          </w:p>
          <w:p w14:paraId="55F0ECB8" w14:textId="40071C62" w:rsidR="000663C5" w:rsidRPr="0098532B" w:rsidRDefault="00591F72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dhjetor </w:t>
            </w:r>
            <w:r w:rsidR="000F483C" w:rsidRPr="0098532B">
              <w:rPr>
                <w:rFonts w:ascii="Times New Roman" w:hAnsi="Times New Roman"/>
                <w:sz w:val="24"/>
                <w:szCs w:val="24"/>
              </w:rPr>
              <w:t>2020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deri m</w:t>
            </w:r>
            <w:r w:rsid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BD8"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1" w:name="_GoBack"/>
            <w:bookmarkEnd w:id="1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dhjetor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25DBD3A1" w:rsidR="001A1402" w:rsidRPr="00C04E6F" w:rsidRDefault="00AB5E8D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03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15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2020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4B5735DF" w:rsidR="006232FA" w:rsidRPr="00C04E6F" w:rsidRDefault="00213A6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15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2020: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7100A796" w:rsidR="0013257E" w:rsidRPr="00C04E6F" w:rsidRDefault="00591F72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.12.2020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6EA998FD" w:rsidR="00694D57" w:rsidRPr="0098532B" w:rsidRDefault="00694D57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si Drejtoria e Antiterrorit në DPPSH, DPPP</w:t>
            </w:r>
            <w:r w:rsidR="009D61F9">
              <w:rPr>
                <w:rFonts w:ascii="Times New Roman" w:hAnsi="Times New Roman"/>
                <w:sz w:val="24"/>
                <w:szCs w:val="24"/>
              </w:rPr>
              <w:t>P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, DPB 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>përfaqësues nga ministritë e linjës MD, MFE, MASR, MSHMS, MIE, MM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, MEPJ, </w:t>
            </w:r>
            <w:r w:rsidR="00213A63" w:rsidRPr="00213A63">
              <w:rPr>
                <w:rFonts w:ascii="Times New Roman" w:hAnsi="Times New Roman"/>
                <w:sz w:val="24"/>
                <w:szCs w:val="24"/>
              </w:rPr>
              <w:t>organet të pavarura PP, BSH, SPAK, AKEP, AKCESK, CVE si dhe ekspertë të fushës  (fizike dhe online)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1 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koordinator i strategjisë 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Drejtorisë së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të Rendit dhe Sigurisë Publike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me 1 jurist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780E9EB1" w:rsidR="006232FA" w:rsidRPr="00C04E6F" w:rsidRDefault="00591F72" w:rsidP="006232FA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591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Eksperti Prof. Asoc. Enri Hide studiues dhe lektor i marrëdhënieve ndërkombëtare pranë Departamentit të Shkencave Sociale të Aplikuara të Universitetit Europian të Tiranës </w:t>
            </w:r>
            <w:r w:rsidR="004E023F"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njohës i mirë i fushës së sigurisë</w:t>
            </w:r>
            <w:r w:rsidR="005A01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q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ofr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on nj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asistenc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thelb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sor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dhe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efektive n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draftimin 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strategjisë.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 financiare të nevojshme:</w:t>
            </w:r>
          </w:p>
          <w:p w14:paraId="2760A292" w14:textId="6596170D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institucioni.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institucioni.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640BE4EA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6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konkretisht ne linkun: </w:t>
            </w:r>
            <w:hyperlink r:id="rId7" w:history="1">
              <w:r w:rsidR="00013F8D" w:rsidRPr="00AC47F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https://konsultimipublik.gov.al/Konsultime/Detaje/312</w:t>
              </w:r>
            </w:hyperlink>
            <w:r w:rsidR="00893534" w:rsidRPr="0098532B">
              <w:rPr>
                <w:rFonts w:ascii="Times New Roman" w:hAnsi="Times New Roman"/>
                <w:sz w:val="24"/>
                <w:szCs w:val="24"/>
              </w:rPr>
              <w:t>.</w:t>
            </w:r>
            <w:r w:rsidR="00013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93318E" w14:textId="2B48B4DC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</w:t>
            </w:r>
            <w:r w:rsidR="000663C5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064C10D2" w:rsidR="000663C5" w:rsidRPr="00013F8D" w:rsidRDefault="00013F8D" w:rsidP="0013257E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F8D">
              <w:rPr>
                <w:rFonts w:ascii="Times New Roman" w:hAnsi="Times New Roman"/>
                <w:bCs/>
                <w:sz w:val="24"/>
                <w:szCs w:val="24"/>
              </w:rPr>
              <w:t>Shtyrja e afateve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Pr="00013F8D">
              <w:rPr>
                <w:rFonts w:ascii="Times New Roman" w:hAnsi="Times New Roman"/>
                <w:bCs/>
                <w:sz w:val="24"/>
                <w:szCs w:val="24"/>
              </w:rPr>
              <w:t xml:space="preserve"> planifikuara në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013F8D">
              <w:rPr>
                <w:rFonts w:ascii="Times New Roman" w:hAnsi="Times New Roman"/>
                <w:bCs/>
                <w:sz w:val="24"/>
                <w:szCs w:val="24"/>
              </w:rPr>
              <w:t>alendar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për konsultimin publik </w:t>
            </w:r>
            <w:r w:rsidRPr="00013F8D">
              <w:rPr>
                <w:rFonts w:ascii="Times New Roman" w:hAnsi="Times New Roman"/>
                <w:bCs/>
                <w:sz w:val="24"/>
                <w:szCs w:val="24"/>
              </w:rPr>
              <w:t xml:space="preserve"> për shkak të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ngadalësimit të procesit të hartimit të dokumentit strategjik si pasojë e situatës së </w:t>
            </w:r>
            <w:r w:rsidRPr="00013F8D">
              <w:rPr>
                <w:rFonts w:ascii="Times New Roman" w:hAnsi="Times New Roman"/>
                <w:bCs/>
                <w:sz w:val="24"/>
                <w:szCs w:val="24"/>
              </w:rPr>
              <w:t>Covid-19</w:t>
            </w: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Treguesit sasiorë</w:t>
            </w:r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D1B0A83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>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</w:t>
            </w:r>
            <w:r w:rsid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ndjekjen e modeleve më mira të vendeve evropiane ose rajonale.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EC0ED6C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013F8D">
              <w:rPr>
                <w:rFonts w:ascii="Times New Roman" w:hAnsi="Times New Roman"/>
                <w:sz w:val="24"/>
                <w:szCs w:val="24"/>
              </w:rPr>
              <w:t>dokumentave strategjikë</w:t>
            </w:r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41B12" w14:textId="77777777" w:rsidR="00013F8D" w:rsidRPr="0098532B" w:rsidRDefault="00A656DC" w:rsidP="00013F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013F8D">
              <w:rPr>
                <w:rFonts w:ascii="Times New Roman" w:hAnsi="Times New Roman"/>
                <w:sz w:val="24"/>
                <w:szCs w:val="24"/>
              </w:rPr>
              <w:t>dokumentave strategjikë</w:t>
            </w:r>
          </w:p>
          <w:p w14:paraId="49C0A48C" w14:textId="100F45F4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80BD8">
              <w:rPr>
                <w:rFonts w:ascii="Times New Roman" w:hAnsi="Times New Roman"/>
                <w:sz w:val="24"/>
                <w:szCs w:val="24"/>
              </w:rPr>
            </w:r>
            <w:r w:rsidR="00380B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43A6E"/>
    <w:rsid w:val="00047127"/>
    <w:rsid w:val="000663C5"/>
    <w:rsid w:val="00071F72"/>
    <w:rsid w:val="000D7CC1"/>
    <w:rsid w:val="000F483C"/>
    <w:rsid w:val="0012332A"/>
    <w:rsid w:val="0013257E"/>
    <w:rsid w:val="00194761"/>
    <w:rsid w:val="001A1402"/>
    <w:rsid w:val="00211DD3"/>
    <w:rsid w:val="00213A63"/>
    <w:rsid w:val="00220A68"/>
    <w:rsid w:val="00240EE4"/>
    <w:rsid w:val="00262210"/>
    <w:rsid w:val="00277FE3"/>
    <w:rsid w:val="002943E0"/>
    <w:rsid w:val="00296408"/>
    <w:rsid w:val="002B3FE0"/>
    <w:rsid w:val="00316BF2"/>
    <w:rsid w:val="00320B4B"/>
    <w:rsid w:val="00333416"/>
    <w:rsid w:val="00380BD8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91F72"/>
    <w:rsid w:val="005A015E"/>
    <w:rsid w:val="006232FA"/>
    <w:rsid w:val="00623714"/>
    <w:rsid w:val="00646DDC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A3897"/>
    <w:rsid w:val="00AB5E8D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76BCB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3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AAF1-97F0-408D-AAEA-DA88823B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3</cp:revision>
  <dcterms:created xsi:type="dcterms:W3CDTF">2020-12-28T08:42:00Z</dcterms:created>
  <dcterms:modified xsi:type="dcterms:W3CDTF">2020-12-30T07:58:00Z</dcterms:modified>
</cp:coreProperties>
</file>